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ind w:left="120" w:right="120" w:hanging="0"/>
        <w:jc w:val="center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FORMULÁRIO DE INSCRIÇÃO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SUBSÍDIO A ESPAÇOS CULTURAIS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1. DADOS DO REPRESENTANTE DO ESPAÇO, AMBIENTE OU INICIATIVA ARTÍSTICO-CULTURAL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É pessoa física ou pessoa jurídica?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  ) Pessoa Jurídica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  ) Pessoa física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PARA PESSOA JURÍDICA: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Razão Social: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Nome fantasia: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CNPJ: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Endereço da sede: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Cidade: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Estado: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Número de representantes legais: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Nome do representante legal: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CPF do representante legal: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E-mail do representante legal: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Telefone do representante legal: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Gênero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Mulher cisgênero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Homem cisgênero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Mulher Transgênero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Homem Transgênero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Não Binária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Não informar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Raça/cor/etnia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Branca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Preta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Parda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   ) Amarela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Indígena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Representante legal é pessoa com deficiência - PCD?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  ) Sim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Caso tenha marcado "sim" qual o tipo de deficiência?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Auditiva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Física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Intelectual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Múltipla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Visual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   ) Outra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Escolaridade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Não tenho Educação Formal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Ensino Fundamental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Ensino Fundamental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Ensino Médio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Ensino Médio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Curso Técnico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Ensino Superior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Ensino Superior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) Pós Graduação completo 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( ) Pós-Graduação Incompleto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Vai concorrer às cotas 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   ) Sim               (  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Se sim. Qual?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   ) Pessoa negra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    ) Pessoa indígena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>(    ) Pessoa com deficiência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2. ATUAÇÃO DO ESPAÇO, AMBIENTE OU INICIATIVA ARTÍSTICO-CULTURAL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Quais são as principais áreas abarcadas pelo espaço, ambiente ou iniciativa artístico-cultural?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(Marque entre 1 e 3 áreas principais da cultura nas quais o espaço ou iniciativa atue:)</w:t>
      </w:r>
    </w:p>
    <w:tbl>
      <w:tblPr>
        <w:tblW w:w="935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1246"/>
        <w:gridCol w:w="1247"/>
        <w:gridCol w:w="1421"/>
        <w:gridCol w:w="1358"/>
        <w:gridCol w:w="1247"/>
        <w:gridCol w:w="1650"/>
      </w:tblGrid>
      <w:tr>
        <w:trPr/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Arte de rua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Artesanato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Comunicação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Digital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Popular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Direito Autoral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Gastronomia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Arte digital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Audiovisual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Afro-brasileira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Estrangeira (imigrantes)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Quilombola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Economia Criativa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Gestão Cultural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Arte e Cultura Digital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Cenografia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Alimentar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Indígena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Tradicional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Figurino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História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softHyphen/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Artes visuais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Cinema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Cigana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LGBTQIAP+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Dança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Fotografia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Humor e Comédia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Jornalismo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Circo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DEF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Cultura Negra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Design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Filosofia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Jogos Eletrônicos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Leitura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Literatura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Livro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Memória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Moda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Museu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Patrimônio Imaterial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Patrimônio Material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Performance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Povos Tradicionais de Matriz Africana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Produção Cultural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Rádio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Sonorização e iluminação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Teatro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Televisão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Outras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120" w:after="120"/>
        <w:ind w:left="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 xml:space="preserve">Descrição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do espaço, ambiente ou iniciativa artístico-cultural 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(Na descrição, você deve apresentar informações gerais sobre ações e projetos desenvolvidos pelo espaço, ambiente ou iniciativa artístico-cultural. Algumas perguntas orientadoras: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 xml:space="preserve">Quais ações culturais realizadas? Por que </w:t>
      </w:r>
      <w:r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a atuação do espaço, ambiente ou iniciativa </w:t>
      </w: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 xml:space="preserve">é importante para a sociedade? Como a ideia do espaço ou iniciativa surgiu? Conte sobre o contexto de </w:t>
      </w:r>
      <w:r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atuação</w:t>
      </w: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).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br/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 xml:space="preserve">Objetivos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(Neste campo, você deve propor objetivos para a utilização do valor a ser destinado para apoio a espaços culturais, ou seja, deve informar como pretende utilizar o subsídio objeto do presente edital. É importante que você seja breve e proponha entre três e cinco objetivos que podem estar relacionados à atividade fim, como realização de ações e projetos, ou à atividade meio, como pagamento contas ou de insumos para a realização de ações etc.)</w:t>
        <w:br/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Metas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03 oficinas de arte para crianças e adolescentes durante o período de férias escolares; pagamento de 06 aluguéis e 06 contas de energia elétrica)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 xml:space="preserve">Perfil do público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que frequenta o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espaço, ambiente ou iniciativa artístico-cultural</w:t>
      </w: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 xml:space="preserve"> (Preencha aqui informações sobre as pessoas que são beneficiadas ou participam dos projetos realizados. Perguntas orientadoras: Qual o perfil do público que frequenta o espaço, ambiente ou usufrui das iniciativas artístico-culturais? Essas pessoas são crianças, adultas e/ou idosas? Elas fazem parte de alguma comunidade? Qual a escolaridade delas? Elas moram em qual local, bairro e/ou região? No caso de públicos digitais, qual o perfil das pessoas a que espaço se direciona?)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br/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O espaço, ambiente ou iniciativa artístico-cultural é voltado prioritariamente para algum destes perfis de público?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Pessoas vítimas de violência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Pessoas em situação de pobreza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Pessoas em situação de rua (moradores de rua)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Pessoas em situação de restrição e privação de liberdade (população carcerária)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Pessoas com deficiência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Pessoas em sofrimento físico e/ou psíquico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Mulheres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LGBTQIAPN+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Povos e comunidades tradicionais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Negros e/ou negras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Ciganos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Indígenas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Não é voltada especificamente para um perfil, é aberta para todos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Outros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Medidas de acessibilidade empregadas no espaço 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Marque quais recursos de acessibilidade são empregados no espaço, ambiente ou iniciativa artístico-cultural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Acessibilidade arquitetônica: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rotas acessíveis, com espaço de manobra para cadeira de rodas;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piso tátil;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rampas;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elevadores adequados para pessoas com deficiência;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corrimãos e guarda-corpos;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banheiros femininos e masculinos adaptados para pessoas com deficiência;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vagas de estacionamento para pessoas com deficiência;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assentos para pessoas obesas;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iluminação adequada;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 ) Outra 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Acessibilidade comunicacional: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a Língua Brasileira de Sinais - Libras;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o sistema Braille;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o sistema de sinalização ou comunicação tátil;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a audiodescrição;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as legendas; 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a linguagem simples;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textos adaptados para leitores de tela; e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Outra 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Acessibilidade atitudinal: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capacitação de equipes atuantes nos projetos culturais;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 ) contratação de profissionais com deficiência e profissionais especializados em acessibilidade cultural;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formação e sensibilização de agentes culturais, público e todos os envolvidos na cadeia produtiva cultural; e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outras medidas que visem a eliminação de atitudes capacitistas.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Equipe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Informe quais são os profissionais que atuam no espaço, ambiente ou iniciativa artístico-cultural, conforme quadro a seguir:</w:t>
      </w:r>
    </w:p>
    <w:tbl>
      <w:tblPr>
        <w:tblW w:w="8155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5"/>
      </w:tblGrid>
      <w:tr>
        <w:trPr/>
        <w:tc>
          <w:tcPr>
            <w:tcW w:w="8155" w:type="dxa"/>
            <w:tcBorders/>
            <w:vAlign w:val="center"/>
          </w:tcPr>
          <w:p>
            <w:pPr>
              <w:pStyle w:val="Normal"/>
              <w:spacing w:lineRule="auto" w:line="240" w:before="120" w:after="120"/>
              <w:ind w:left="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r>
          </w:p>
          <w:tbl>
            <w:tblPr>
              <w:tblW w:w="7927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</w:tblPr>
            <w:tblGrid>
              <w:gridCol w:w="2365"/>
              <w:gridCol w:w="1206"/>
              <w:gridCol w:w="1705"/>
              <w:gridCol w:w="1220"/>
              <w:gridCol w:w="1431"/>
            </w:tblGrid>
            <w:tr>
              <w:trPr>
                <w:trHeight w:val="300" w:hRule="atLeast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b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2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b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7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b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12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b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 ou índigena?</w:t>
                  </w:r>
                </w:p>
              </w:tc>
              <w:tc>
                <w:tcPr>
                  <w:tcW w:w="1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b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12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r>
                </w:p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 xml:space="preserve">Oficineiro </w:t>
                  </w:r>
                </w:p>
              </w:tc>
              <w:tc>
                <w:tcPr>
                  <w:tcW w:w="17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12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Sim. Negra</w:t>
                  </w:r>
                </w:p>
              </w:tc>
              <w:tc>
                <w:tcPr>
                  <w:tcW w:w="1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Descreva os passos a serem seguidos para execução do projeto de manutenção.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8923" w:type="dxa"/>
        <w:jc w:val="left"/>
        <w:tblInd w:w="22" w:type="dxa"/>
        <w:tblCellMar>
          <w:top w:w="0" w:type="dxa"/>
          <w:left w:w="22" w:type="dxa"/>
          <w:bottom w:w="0" w:type="dxa"/>
          <w:right w:w="22" w:type="dxa"/>
        </w:tblCellMar>
      </w:tblPr>
      <w:tblGrid>
        <w:gridCol w:w="1692"/>
        <w:gridCol w:w="1844"/>
        <w:gridCol w:w="2267"/>
        <w:gridCol w:w="1560"/>
        <w:gridCol w:w="1560"/>
      </w:tblGrid>
      <w:tr>
        <w:trPr/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b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Atividade 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b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b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b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b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>
        <w:trPr/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Divulgação dos projetos realizados no espaço cultural nos veículos de imprensa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11/10/2024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11/11/2024</w:t>
            </w:r>
          </w:p>
        </w:tc>
      </w:tr>
    </w:tbl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Estratégia de divulgação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Apresente os meios que são utilizados para divulgar os projetos realizados no espaço cultural. ex.: impulsionamento em redes sociais.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O espaço, ambiente ou iniciativa artístico-cultural possui recursos financeiros de outras fontes? Se sim, quais?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Não, o projeto não possui outras fontes de recursos financeiros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Apoio financeiro municipal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Apoio financeiro estadual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Recursos de Lei de Incentivo Municipal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Recursos de Lei de Incentivo Estadual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Recursos de Lei de Incentivo Federal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Patrocínio privado direto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Patrocínio de instituição internacional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Doações de Pessoas Físicas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Doações de Empresas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 Cobrança de ingressos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(  ) Outros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Se o projeto tem outras fontes de financiamento, detalhe quais são, o valor do financiamento e onde os recursos serão empregados no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O projeto prevê a venda de produtos/ingressos?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i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i/>
          <w:iCs/>
          <w:color w:val="000000"/>
          <w:kern w:val="0"/>
          <w:sz w:val="24"/>
          <w:szCs w:val="24"/>
          <w:lang w:eastAsia="pt-BR"/>
        </w:rPr>
        <w:t>(Informe a quantidade dos produtos a serem vendidos, o valor unitário por produto e o valor total a ser arrecadado. Detalhe onde os recursos arrecadados serão aplicados no projeto.)</w:t>
        <w:br/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>
      <w:pPr>
        <w:pStyle w:val="Normal"/>
        <w:spacing w:lineRule="auto" w:line="240"/>
        <w:ind w:left="0" w:right="10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Preencha a tabela informando todas as despesas indicando as metas/etapas às quais elas estão relacionadas. </w:t>
      </w:r>
    </w:p>
    <w:p>
      <w:pPr>
        <w:pStyle w:val="Normal"/>
        <w:spacing w:before="115" w:after="160"/>
        <w:ind w:left="0" w:right="108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 haver a indicação do parâmetro de preço (Ex.: preço estabelecido no SALICNET, 3 orçamentos, etc)  utilizado com a referência específica do item de despesa para auxiliar a análise técnica da comissão de seleção.</w:t>
      </w:r>
    </w:p>
    <w:p>
      <w:pPr>
        <w:pStyle w:val="Normal"/>
        <w:spacing w:before="115" w:after="160"/>
        <w:ind w:left="0" w:right="108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115" w:after="160"/>
        <w:ind w:left="0" w:right="108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8485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3"/>
        <w:gridCol w:w="1041"/>
        <w:gridCol w:w="1276"/>
        <w:gridCol w:w="1108"/>
        <w:gridCol w:w="1208"/>
        <w:gridCol w:w="1235"/>
        <w:gridCol w:w="1165"/>
        <w:gridCol w:w="919"/>
      </w:tblGrid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Justificativa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Referência de preço (opcional)</w:t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Ex.: Fotógrafo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Profissional necessário para registro da oficina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R$1.100,00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  <w:t>R$1.100,00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240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="120" w:after="120"/>
        <w:ind w:left="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Encaminhe junto a esse formulário os seguintes documentos: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</w:rPr>
        <w:t>Portfólio do espaço cultural (documento contendo fotos, vídeos, reportagens, premiações que comprovem no mínimo 2 anos de atuação)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Calibri"/>
          <w:b w:val="false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  <w:lang w:eastAsia="pt-BR" w:bidi="ar-SA"/>
        </w:rPr>
      </w:pP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  <w:lang w:eastAsia="pt-BR" w:bidi="ar-SA"/>
        </w:rPr>
        <w:t>[OUTROS DOCUMENTOS QUE FOREM OBRIGATÓRIOS DE ACORDO COM AS CATEGORIAS]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567" w:bottom="1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DKNKHN+ArialNarrow">
    <w:altName w:val="Arial Narro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>A</w:t>
    </w:r>
    <w:r>
      <w:rPr>
        <w:sz w:val="20"/>
        <w:szCs w:val="20"/>
      </w:rPr>
      <w:t>v. Maria da Conceição Del Duca, 150</w:t>
    </w:r>
    <w:r>
      <w:rPr>
        <w:sz w:val="20"/>
        <w:szCs w:val="20"/>
      </w:rPr>
      <w:t xml:space="preserve"> – </w:t>
    </w:r>
    <w:r>
      <w:rPr>
        <w:sz w:val="20"/>
        <w:szCs w:val="20"/>
      </w:rPr>
      <w:t>Jaraguá</w:t>
    </w:r>
    <w:r>
      <w:rPr>
        <w:sz w:val="20"/>
        <w:szCs w:val="20"/>
      </w:rPr>
      <w:t xml:space="preserve"> – 356</w:t>
    </w:r>
    <w:r>
      <w:rPr>
        <w:sz w:val="20"/>
        <w:szCs w:val="20"/>
      </w:rPr>
      <w:t>30</w:t>
    </w:r>
    <w:r>
      <w:rPr>
        <w:sz w:val="20"/>
        <w:szCs w:val="20"/>
      </w:rPr>
      <w:t>-</w:t>
    </w:r>
    <w:r>
      <w:rPr>
        <w:sz w:val="20"/>
        <w:szCs w:val="20"/>
      </w:rPr>
      <w:t>302</w:t>
    </w:r>
    <w:r>
      <w:rPr>
        <w:sz w:val="20"/>
        <w:szCs w:val="20"/>
      </w:rPr>
      <w:t xml:space="preserve"> – Bom Despacho-MG</w:t>
    </w:r>
    <w:r>
      <mc:AlternateContent>
        <mc:Choice Requires="wps">
          <w:drawing>
            <wp:anchor behindDoc="0" distT="0" distB="0" distL="114935" distR="114935" simplePos="0" locked="0" layoutInCell="1" allowOverlap="1" relativeHeight="10">
              <wp:simplePos x="0" y="0"/>
              <wp:positionH relativeFrom="column">
                <wp:posOffset>5566410</wp:posOffset>
              </wp:positionH>
              <wp:positionV relativeFrom="paragraph">
                <wp:posOffset>39370</wp:posOffset>
              </wp:positionV>
              <wp:extent cx="485140" cy="22923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140" cy="22923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8.2pt;height:18.05pt;mso-wrap-distance-left:9.05pt;mso-wrap-distance-right:9.05pt;mso-wrap-distance-top:0pt;mso-wrap-distance-bottom:0pt;margin-top:3.1pt;mso-position-vertical-relative:text;margin-left:438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Rodap"/>
      <w:pBdr>
        <w:bottom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 xml:space="preserve">Telefone (37) </w:t>
    </w:r>
    <w:r>
      <w:rPr>
        <w:sz w:val="20"/>
        <w:szCs w:val="20"/>
      </w:rPr>
      <w:t>3520-1408</w:t>
    </w:r>
    <w:r>
      <w:rPr>
        <w:sz w:val="20"/>
        <w:szCs w:val="20"/>
      </w:rPr>
      <w:t xml:space="preserve">– www.bomdespacho.mg.gov.br – </w:t>
    </w:r>
    <w:r>
      <w:rPr>
        <w:sz w:val="20"/>
        <w:szCs w:val="20"/>
      </w:rPr>
      <w:t>cultura</w:t>
    </w:r>
    <w:r>
      <w:rPr>
        <w:sz w:val="20"/>
        <w:szCs w:val="20"/>
      </w:rPr>
      <w:t>@</w:t>
    </w:r>
    <w:r>
      <w:rPr>
        <w:sz w:val="20"/>
        <w:szCs w:val="20"/>
      </w:rPr>
      <w:t>pmbd</w:t>
    </w:r>
    <w:r>
      <w:rPr>
        <w:sz w:val="20"/>
        <w:szCs w:val="20"/>
      </w:rPr>
      <w:t>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drawing>
        <wp:anchor behindDoc="1" distT="0" distB="0" distL="0" distR="0" simplePos="0" locked="0" layoutInCell="1" allowOverlap="1" relativeHeight="19">
          <wp:simplePos x="0" y="0"/>
          <wp:positionH relativeFrom="column">
            <wp:posOffset>247015</wp:posOffset>
          </wp:positionH>
          <wp:positionV relativeFrom="paragraph">
            <wp:posOffset>-4445</wp:posOffset>
          </wp:positionV>
          <wp:extent cx="5109210" cy="5194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696" r="0" b="69060"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28">
          <wp:simplePos x="0" y="0"/>
          <wp:positionH relativeFrom="column">
            <wp:posOffset>-586740</wp:posOffset>
          </wp:positionH>
          <wp:positionV relativeFrom="paragraph">
            <wp:posOffset>-92710</wp:posOffset>
          </wp:positionV>
          <wp:extent cx="735965" cy="67119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0" r="-9" b="-1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tulo2">
    <w:name w:val="Heading 2"/>
    <w:basedOn w:val="Ttulododocumento"/>
    <w:next w:val="Corpodotexto"/>
    <w:qFormat/>
    <w:pPr>
      <w:numPr>
        <w:ilvl w:val="0"/>
        <w:numId w:val="0"/>
      </w:num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paragraph" w:styleId="Ttulo3">
    <w:name w:val="Heading 3"/>
    <w:basedOn w:val="Ttulododocumento"/>
    <w:next w:val="Corpodotexto"/>
    <w:qFormat/>
    <w:pPr>
      <w:numPr>
        <w:ilvl w:val="0"/>
        <w:numId w:val="0"/>
      </w:numPr>
      <w:outlineLvl w:val="2"/>
    </w:pPr>
    <w:rPr>
      <w:rFonts w:ascii="Times New Roman" w:hAnsi="Times New Roman" w:eastAsia="SimSun" w:cs="Mangal"/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Fontepargpadro3">
    <w:name w:val="Fonte parág. padrão3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styleId="Default">
    <w:name w:val="Default"/>
    <w:basedOn w:val="Normal"/>
    <w:qFormat/>
    <w:pPr>
      <w:suppressAutoHyphens w:val="true"/>
      <w:kinsoku w:val="true"/>
      <w:overflowPunct w:val="true"/>
      <w:autoSpaceDE w:val="false"/>
      <w:bidi w:val="0"/>
      <w:jc w:val="left"/>
    </w:pPr>
    <w:rPr>
      <w:rFonts w:ascii="Arial;Arial" w:hAnsi="Arial;Arial" w:eastAsia="Arial;Arial" w:cs="Arial;Arial"/>
      <w:color w:val="000000"/>
      <w:kern w:val="0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argo">
    <w:name w:val="Cargo"/>
    <w:basedOn w:val="Default"/>
    <w:next w:val="Default"/>
    <w:qFormat/>
    <w:pPr/>
    <w:rPr>
      <w:rFonts w:ascii="DKNKHN+ArialNarrow;Arial Narrow" w:hAnsi="DKNKHN+ArialNarrow;Arial Narrow" w:cs="Times New Roman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LibreOffice/6.4.7.2$Linux_X86_64 LibreOffice_project/40$Build-2</Application>
  <Pages>9</Pages>
  <Words>1305</Words>
  <Characters>7418</Characters>
  <CharactersWithSpaces>8639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2014-09-19T17:28:55Z</dcterms:created>
  <dc:creator/>
  <dc:description/>
  <dc:language>pt-BR</dc:language>
  <cp:lastModifiedBy/>
  <dcterms:modified xsi:type="dcterms:W3CDTF">2024-07-01T15:53:31Z</dcterms:modified>
  <cp:revision>27</cp:revision>
  <dc:subject/>
  <dc:title>Modelo de Termo de Referência</dc:title>
</cp:coreProperties>
</file>